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-6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TÍTULO DO TRABALHO e complemento, quando existir</w:t>
      </w:r>
    </w:p>
    <w:p w:rsidR="00000000" w:rsidDel="00000000" w:rsidP="00000000" w:rsidRDefault="00000000" w:rsidRPr="00000000" w14:paraId="00000002">
      <w:pPr>
        <w:widowControl w:val="0"/>
        <w:ind w:right="-6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[título objetivo, com um máximo de três linhas. Português]</w:t>
      </w:r>
    </w:p>
    <w:p w:rsidR="00000000" w:rsidDel="00000000" w:rsidP="00000000" w:rsidRDefault="00000000" w:rsidRPr="00000000" w14:paraId="00000003">
      <w:pPr>
        <w:widowControl w:val="0"/>
        <w:ind w:right="-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-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Primeiro Autor do Artigo</w:t>
      </w:r>
    </w:p>
    <w:p w:rsidR="00000000" w:rsidDel="00000000" w:rsidP="00000000" w:rsidRDefault="00000000" w:rsidRPr="00000000" w14:paraId="00000007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Filiação institucional deste primeiro autor</w:t>
      </w:r>
    </w:p>
    <w:p w:rsidR="00000000" w:rsidDel="00000000" w:rsidP="00000000" w:rsidRDefault="00000000" w:rsidRPr="00000000" w14:paraId="00000008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Financiamento deste primeiro autor (se houver)</w:t>
      </w:r>
    </w:p>
    <w:p w:rsidR="00000000" w:rsidDel="00000000" w:rsidP="00000000" w:rsidRDefault="00000000" w:rsidRPr="00000000" w14:paraId="00000009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Segundo Autor do Artigo</w:t>
      </w:r>
    </w:p>
    <w:p w:rsidR="00000000" w:rsidDel="00000000" w:rsidP="00000000" w:rsidRDefault="00000000" w:rsidRPr="00000000" w14:paraId="0000000B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Filiação institucional deste segundo autor</w:t>
      </w:r>
    </w:p>
    <w:p w:rsidR="00000000" w:rsidDel="00000000" w:rsidP="00000000" w:rsidRDefault="00000000" w:rsidRPr="00000000" w14:paraId="0000000C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Financiamento deste segundo autor (se houver)</w:t>
      </w:r>
    </w:p>
    <w:p w:rsidR="00000000" w:rsidDel="00000000" w:rsidP="00000000" w:rsidRDefault="00000000" w:rsidRPr="00000000" w14:paraId="0000000D">
      <w:pPr>
        <w:widowControl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Terceiro Autor do Artigo</w:t>
      </w:r>
    </w:p>
    <w:p w:rsidR="00000000" w:rsidDel="00000000" w:rsidP="00000000" w:rsidRDefault="00000000" w:rsidRPr="00000000" w14:paraId="0000000F">
      <w:pPr>
        <w:widowControl w:val="0"/>
        <w:ind w:right="-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Filiação institucional deste segundo autor</w:t>
      </w:r>
    </w:p>
    <w:p w:rsidR="00000000" w:rsidDel="00000000" w:rsidP="00000000" w:rsidRDefault="00000000" w:rsidRPr="00000000" w14:paraId="00000010">
      <w:pPr>
        <w:widowControl w:val="0"/>
        <w:ind w:right="-6"/>
        <w:jc w:val="right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Financiamento deste segundo autor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Resumo: </w:t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 resumo apresenta um sumário conciso do tema, do contexto, do objetivo, da abordagem (metodologia), dos resultados, e das conclusões, não excedendo 200 palavras: assim o objetivo deste artigo é auxiliar os criadores e autores de submissões no contexto da comunicação acadêmica. Para isso apresenta-se uma sequência sistemática de sugestões de composição textual. Deve apresentar OBJETO, PRINCIPAL OBJETIVO, METODOLOGIA e RESULTADOS ESPERADOS. Como resultado exemplifica-se este artigo autoexplicativo. Conclui-se refletindo sobre as vantagens da comunicação entre artistas em plataformas de disseminação. Utilizar a formatação Times New Roman 11, itálico, justificado e espaçamento simples. Português, Inglês ou Espanhol.</w:t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meta-artigo; conferência; normas de citação. (utilizar no máximo 5 verbetes)</w:t>
      </w:r>
    </w:p>
    <w:p w:rsidR="00000000" w:rsidDel="00000000" w:rsidP="00000000" w:rsidRDefault="00000000" w:rsidRPr="00000000" w14:paraId="00000018">
      <w:pPr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Abstract:</w:t>
      </w:r>
    </w:p>
    <w:p w:rsidR="00000000" w:rsidDel="00000000" w:rsidP="00000000" w:rsidRDefault="00000000" w:rsidRPr="00000000" w14:paraId="0000001C">
      <w:pPr>
        <w:widowControl w:val="0"/>
        <w:spacing w:after="240" w:before="24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 resumo apresenta um sumário conciso do tema, do contexto, do objetivo, da abordagem (metodologia), dos resultados, e das conclusões, não excedendo 200 palavras: assim o objetivo deste artigo é auxiliar os criadores e autores de submissões no contexto da comunicação acadêmica. Para isso apresenta-se uma sequência sistemática de sugestões de composição textual. Deve apresentar OBJETO, PRINCIPAL OBJETIVO, METODOLOGIA e RESULTADOS ESPERADOS. Como resultado exemplifica-se este artigo autoexplicativo. Conclui-se refletindo sobre as vantagens da comunicação entre artistas em plataformas de disseminação. Utilizar a formatação Times New Roman 11, itálico, justificado e espaçamento simples. Português, Inglês ou Espanhol. </w:t>
      </w:r>
    </w:p>
    <w:p w:rsidR="00000000" w:rsidDel="00000000" w:rsidP="00000000" w:rsidRDefault="00000000" w:rsidRPr="00000000" w14:paraId="0000001D">
      <w:pPr>
        <w:widowControl w:val="0"/>
        <w:spacing w:after="240" w:before="240" w:lineRule="auto"/>
        <w:jc w:val="both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22"/>
          <w:szCs w:val="22"/>
          <w:shd w:fill="f8f9fa" w:val="clear"/>
          <w:rtl w:val="0"/>
        </w:rPr>
        <w:t xml:space="preserve">Keywords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22"/>
          <w:szCs w:val="22"/>
          <w:shd w:fill="f8f9fa" w:val="clear"/>
          <w:rtl w:val="0"/>
        </w:rPr>
        <w:t xml:space="preserve">: meta-article; conference; citation standards. (use a maximum of 5 entries)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right="-6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right="-6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right="-6" w:firstLine="709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right="-6" w:firstLine="709"/>
        <w:rPr/>
      </w:pPr>
      <w:r w:rsidDel="00000000" w:rsidR="00000000" w:rsidRPr="00000000">
        <w:rPr>
          <w:b w:val="1"/>
          <w:rtl w:val="0"/>
        </w:rPr>
        <w:t xml:space="preserve">Introdução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firstLine="709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De modo a conseguir-se reunir no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IX COLARTES 2023: O TEMPO EM SUSPENSÃO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um conjunto consistente de artigos com a qualidade desejada, e também para facilitar o tratamento na diagramação do e-book, solicita-se aos autores que seja seguida a formatação do artigo tal como este documento foi composto. O modo mais fácil de o fazer é aproveitar este mesmo arquivo e substituir o seu conteúdo. 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Nesta seção de introdução apresenta-se o tema e o propósito do artigo em termos claros e sucintos. No que respeita ao tema, ele compreenderá, segundo a proposta do colóquio, o tema a ser abordado, com uma apresentação muito breve sobre o objeto pesquisado. Nesta seção pode também enunciar-se a estrutura ou a metodologia de abordagem que se vai seguir no desenvolvimento. 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  <w:t xml:space="preserve">O artigo completo deverá conter um mínimo de </w:t>
      </w:r>
      <w:r w:rsidDel="00000000" w:rsidR="00000000" w:rsidRPr="00000000">
        <w:rPr>
          <w:color w:val="000000"/>
          <w:rtl w:val="0"/>
        </w:rPr>
        <w:t xml:space="preserve">10.000 e um máximo de 20.000 caracteres </w:t>
      </w:r>
      <w:r w:rsidDel="00000000" w:rsidR="00000000" w:rsidRPr="00000000">
        <w:rPr>
          <w:rtl w:val="0"/>
        </w:rPr>
        <w:t xml:space="preserve">(com espaço), não excedendo 8 páginas ao todo, incluindo resumo e referências.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right="-6"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0" w:lineRule="auto"/>
        <w:ind w:right="-6" w:firstLine="709"/>
        <w:jc w:val="both"/>
        <w:rPr/>
      </w:pPr>
      <w:r w:rsidDel="00000000" w:rsidR="00000000" w:rsidRPr="00000000">
        <w:rPr>
          <w:b w:val="1"/>
          <w:rtl w:val="0"/>
        </w:rPr>
        <w:t xml:space="preserve">1. Modelo da página</w:t>
      </w:r>
      <w:r w:rsidDel="00000000" w:rsidR="00000000" w:rsidRPr="00000000">
        <w:rPr>
          <w:rtl w:val="0"/>
        </w:rPr>
        <w:t xml:space="preserve"> [este é o título do primeiro capítulo do corpo do artigo; caso existam subcapítulos deverão ser numerados, por exemplo 1.1 ou 1.1.1] </w:t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right="-6"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ind w:right="-6" w:firstLine="709"/>
        <w:jc w:val="both"/>
        <w:rPr/>
      </w:pPr>
      <w:r w:rsidDel="00000000" w:rsidR="00000000" w:rsidRPr="00000000">
        <w:rPr>
          <w:rtl w:val="0"/>
        </w:rPr>
        <w:t xml:space="preserve">O texto deverá ser redigido no programa Word, salvo nas extensões .</w:t>
      </w:r>
      <w:r w:rsidDel="00000000" w:rsidR="00000000" w:rsidRPr="00000000">
        <w:rPr>
          <w:i w:val="1"/>
          <w:rtl w:val="0"/>
        </w:rPr>
        <w:t xml:space="preserve">doc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i w:val="1"/>
          <w:rtl w:val="0"/>
        </w:rPr>
        <w:t xml:space="preserve">.docx</w:t>
      </w:r>
      <w:r w:rsidDel="00000000" w:rsidR="00000000" w:rsidRPr="00000000">
        <w:rPr>
          <w:rtl w:val="0"/>
        </w:rPr>
        <w:t xml:space="preserve">, utilizando a fonte Times New Roman. O texto deve ter margem superior e inferior com 3cm, e margem à direita e à esquerda, com 2,5cm. O espaçamento normal é de 1,5 exceto na zona dos resumos, ao início, blocos citados e na zona das referências bibliográficas, onde passa a ser espaço simples. Todos os parágrafos são justificados e têm um recuo na primeira linha de 1,25cm e espaçamento zero, antes e depois de cada linha. As aspas, do tipo vertical, terminam após os sinais de pontuação, como por exemplo “término de frase com aspas duplas.” O número das páginas já está inserido neste modelo, não devendo ser alterado.</w:t>
      </w:r>
    </w:p>
    <w:p w:rsidR="00000000" w:rsidDel="00000000" w:rsidP="00000000" w:rsidRDefault="00000000" w:rsidRPr="00000000" w14:paraId="00000029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2. Citações</w:t>
      </w:r>
    </w:p>
    <w:p w:rsidR="00000000" w:rsidDel="00000000" w:rsidP="00000000" w:rsidRDefault="00000000" w:rsidRPr="00000000" w14:paraId="0000002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As citações devem aparecer no formato autor-data (ex: ECO, 2004). Quando se tratar de citação direta curta, com até 3 (três) linhas, seguir a formatação do parágrafo, usando aspas e indicação do autor. </w:t>
      </w:r>
    </w:p>
    <w:p w:rsidR="00000000" w:rsidDel="00000000" w:rsidP="00000000" w:rsidRDefault="00000000" w:rsidRPr="00000000" w14:paraId="0000002C">
      <w:pPr>
        <w:spacing w:after="160" w:before="120" w:lineRule="auto"/>
        <w:ind w:left="226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Já as citações diretas longas devem ser em bloco destacado, utilizando um recuo de 4cm, espaçamento simples, texto justificado, e corpo da letra Times New Roman 10 em todo o texto da citação. Por se tratar de uma transcrição literal de trecho do original é obrigatória a menção da paginação de onde tal trecho foi extraído, devendo seguir a formatação (AUTOR, data, página). </w:t>
      </w:r>
    </w:p>
    <w:p w:rsidR="00000000" w:rsidDel="00000000" w:rsidP="00000000" w:rsidRDefault="00000000" w:rsidRPr="00000000" w14:paraId="0000002D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3. Notas </w:t>
      </w:r>
    </w:p>
    <w:p w:rsidR="00000000" w:rsidDel="00000000" w:rsidP="00000000" w:rsidRDefault="00000000" w:rsidRPr="00000000" w14:paraId="0000002F">
      <w:pPr>
        <w:widowControl w:val="0"/>
        <w:spacing w:line="360" w:lineRule="auto"/>
        <w:ind w:right="-6" w:firstLine="709"/>
        <w:jc w:val="both"/>
        <w:rPr>
          <w:b w:val="1"/>
        </w:rPr>
      </w:pPr>
      <w:r w:rsidDel="00000000" w:rsidR="00000000" w:rsidRPr="00000000">
        <w:rPr>
          <w:rtl w:val="0"/>
        </w:rPr>
        <w:t xml:space="preserve">Caso o autor precise esclarecer ou complementar algum trecho trabalhado na página, deverá fazer uso da </w:t>
      </w:r>
      <w:r w:rsidDel="00000000" w:rsidR="00000000" w:rsidRPr="00000000">
        <w:rPr>
          <w:b w:val="1"/>
          <w:rtl w:val="0"/>
        </w:rPr>
        <w:t xml:space="preserve">nota de rodapé</w:t>
      </w:r>
      <w:r w:rsidDel="00000000" w:rsidR="00000000" w:rsidRPr="00000000">
        <w:rPr>
          <w:rtl w:val="0"/>
        </w:rPr>
        <w:t xml:space="preserve">. Sua formatação deve ter espaçamento simples, texto justificado, e corpo da letra Times New Roman 10. </w:t>
      </w:r>
      <w:r w:rsidDel="00000000" w:rsidR="00000000" w:rsidRPr="00000000">
        <w:rPr>
          <w:b w:val="1"/>
          <w:rtl w:val="0"/>
        </w:rPr>
        <w:t xml:space="preserve">Não deverá usar nota de fim de texto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right="-6"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4. Figuras, Tabelas ou Quadros</w:t>
      </w:r>
    </w:p>
    <w:p w:rsidR="00000000" w:rsidDel="00000000" w:rsidP="00000000" w:rsidRDefault="00000000" w:rsidRPr="00000000" w14:paraId="00000032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O artigo poderá conter o número máximo de 6 imagens e/ou quadros, e/ou tabelas inseridas no corpo do texto, com chamada no parágrafo (âncora no texto) e respectivas legendas. Como exemplo segue a imagem utilizada na identidade visual do evento (figura 1) e outro exemplo caso necessite utilizar imagens agrupadas (figuras 2 e 3).</w:t>
      </w:r>
    </w:p>
    <w:p w:rsidR="00000000" w:rsidDel="00000000" w:rsidP="00000000" w:rsidRDefault="00000000" w:rsidRPr="00000000" w14:paraId="0000003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1714500</wp:posOffset>
            </wp:positionH>
            <wp:positionV relativeFrom="paragraph">
              <wp:posOffset>23495</wp:posOffset>
            </wp:positionV>
            <wp:extent cx="2169673" cy="1453161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9673" cy="14531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1.</w:t>
      </w:r>
      <w:r w:rsidDel="00000000" w:rsidR="00000000" w:rsidRPr="00000000">
        <w:rPr>
          <w:sz w:val="20"/>
          <w:szCs w:val="20"/>
          <w:rtl w:val="0"/>
        </w:rPr>
        <w:t xml:space="preserve"> "THE TOUCH IN 2020" - Cláudia Matoos. (Díptico 120 cm x 80 cm) Acrílico s/ tela. Fotografia Claudia Matoos. Lisboa, Portugal. 2020. (Fonte: Acervo da Artista)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452121</wp:posOffset>
            </wp:positionH>
            <wp:positionV relativeFrom="paragraph">
              <wp:posOffset>3810</wp:posOffset>
            </wp:positionV>
            <wp:extent cx="4577080" cy="1445633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14456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Figuras 2 e 3</w:t>
      </w:r>
      <w:r w:rsidDel="00000000" w:rsidR="00000000" w:rsidRPr="00000000">
        <w:rPr>
          <w:sz w:val="20"/>
          <w:szCs w:val="20"/>
          <w:rtl w:val="0"/>
        </w:rPr>
        <w:t xml:space="preserve">. À esquerda: Mural externo da Escola de Ciência e Física de Vitória, Parque Moscoso,. Artista Anísio Medeiros, década de 1950.  À direita: Mural interno da Escola de Ciência e Física de Vitória, Parque Moscoso. Artista Anísio Medeiros, década de 1950.   (Fonte: Acervo LEENA / UFES)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 legenda no texto deverá seguir a formatação Times New Roman 10, centrado, parágrafo sem avanço e deverá ser indicada a fonte da imagem. </w:t>
      </w:r>
    </w:p>
    <w:p w:rsidR="00000000" w:rsidDel="00000000" w:rsidP="00000000" w:rsidRDefault="00000000" w:rsidRPr="00000000" w14:paraId="00000044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As figuras / tabelas / quadros utilizadas no texto deverão ser  enviados por e-mail em formato .jpeg, com resolução mínima de 150 dpi, e deverão ser enviadas em arquivos separados com anexos separados e numerados. Esses arquivos devem ser identificados como "palavrapreliminar_imagem01", e subsequentes. </w:t>
      </w:r>
    </w:p>
    <w:p w:rsidR="00000000" w:rsidDel="00000000" w:rsidP="00000000" w:rsidRDefault="00000000" w:rsidRPr="00000000" w14:paraId="00000045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5. Considerações finais</w:t>
      </w:r>
    </w:p>
    <w:p w:rsidR="00000000" w:rsidDel="00000000" w:rsidP="00000000" w:rsidRDefault="00000000" w:rsidRPr="00000000" w14:paraId="00000047">
      <w:pPr>
        <w:widowControl w:val="0"/>
        <w:spacing w:line="360" w:lineRule="auto"/>
        <w:ind w:right="-6" w:firstLine="709"/>
        <w:jc w:val="both"/>
        <w:rPr/>
      </w:pPr>
      <w:r w:rsidDel="00000000" w:rsidR="00000000" w:rsidRPr="00000000">
        <w:rPr>
          <w:rtl w:val="0"/>
        </w:rPr>
        <w:t xml:space="preserve">As Considerações finais apresentarão uma síntese que resume e torna mais claro o corpo e argumento do artigo, apresentando os pontos de vista com concisão.</w:t>
      </w:r>
    </w:p>
    <w:p w:rsidR="00000000" w:rsidDel="00000000" w:rsidP="00000000" w:rsidRDefault="00000000" w:rsidRPr="00000000" w14:paraId="00000048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6. Referências</w:t>
      </w:r>
    </w:p>
    <w:p w:rsidR="00000000" w:rsidDel="00000000" w:rsidP="00000000" w:rsidRDefault="00000000" w:rsidRPr="00000000" w14:paraId="0000004A">
      <w:pPr>
        <w:widowControl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O capítulo ‘Referências’ apresenta as fontes citadas no correr do texto, e apenas essas. O capítulo ‘Referências’ é único e não é dividido em subcapítulos. Devem seguir o padrão abaixo, baseado em normas da ABNT (a divisão abaixo é meramente didática, pois no artigo as referências devem seguir a ordem alfabética do sobrenome, sem divisões por tipos de materiais utilizados): </w:t>
      </w:r>
    </w:p>
    <w:p w:rsidR="00000000" w:rsidDel="00000000" w:rsidP="00000000" w:rsidRDefault="00000000" w:rsidRPr="00000000" w14:paraId="0000004B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6.1. Livros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SOBRENOME, Nome. Título da obra. Tradutor (quando for o caso). Cidade da </w:t>
        <w:tab/>
        <w:t xml:space="preserve">edição: Editora, ano.</w:t>
      </w:r>
      <w:r w:rsidDel="00000000" w:rsidR="00000000" w:rsidRPr="00000000">
        <w:rPr>
          <w:rFonts w:ascii="MingLiU" w:cs="MingLiU" w:eastAsia="MingLiU" w:hAnsi="MingLiU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6.2. Revistas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SOBRENOME, Nome. Título do artigo. Nome da Revista, Cidade da edição, volume, número, páginas, mês ano.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6.3. Jornais </w:t>
      </w:r>
    </w:p>
    <w:p w:rsidR="00000000" w:rsidDel="00000000" w:rsidP="00000000" w:rsidRDefault="00000000" w:rsidRPr="00000000" w14:paraId="00000054">
      <w:pPr>
        <w:widowControl w:val="0"/>
        <w:rPr/>
      </w:pPr>
      <w:r w:rsidDel="00000000" w:rsidR="00000000" w:rsidRPr="00000000">
        <w:rPr>
          <w:rtl w:val="0"/>
        </w:rPr>
        <w:t xml:space="preserve">SOBRENOME, Nome. Título do artigo. Nome do Jornal, Cidade da edição, Caderno, páginas, dia mês ano. </w:t>
      </w:r>
    </w:p>
    <w:p w:rsidR="00000000" w:rsidDel="00000000" w:rsidP="00000000" w:rsidRDefault="00000000" w:rsidRPr="00000000" w14:paraId="00000055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6.4. Para os trabalhos consultados na Internet, adotar a forma</w:t>
      </w:r>
    </w:p>
    <w:p w:rsidR="00000000" w:rsidDel="00000000" w:rsidP="00000000" w:rsidRDefault="00000000" w:rsidRPr="00000000" w14:paraId="00000057">
      <w:pPr>
        <w:widowControl w:val="0"/>
        <w:spacing w:line="360" w:lineRule="auto"/>
        <w:ind w:right="-6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/>
      </w:pPr>
      <w:r w:rsidDel="00000000" w:rsidR="00000000" w:rsidRPr="00000000">
        <w:rPr>
          <w:rtl w:val="0"/>
        </w:rPr>
        <w:t xml:space="preserve">SOBRENOME, Nome (quando houver). Título da Página, Título do Artigo, endereço e data de acesso. </w:t>
      </w:r>
    </w:p>
    <w:p w:rsidR="00000000" w:rsidDel="00000000" w:rsidP="00000000" w:rsidRDefault="00000000" w:rsidRPr="00000000" w14:paraId="00000059">
      <w:pPr>
        <w:widowControl w:val="0"/>
        <w:spacing w:line="360" w:lineRule="auto"/>
        <w:ind w:right="-6"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ingLiU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46DA"/>
    <w:rPr>
      <w:rFonts w:ascii="Times New Roman" w:cs="Times New Roman" w:eastAsia="Times New Roman" w:hAnsi="Times New Roman"/>
      <w:lang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mrio1">
    <w:name w:val="toc 1"/>
    <w:basedOn w:val="Normal"/>
    <w:next w:val="Normal"/>
    <w:autoRedefine w:val="1"/>
    <w:uiPriority w:val="39"/>
    <w:unhideWhenUsed w:val="1"/>
    <w:qFormat w:val="1"/>
    <w:rsid w:val="006973B9"/>
    <w:pPr>
      <w:spacing w:after="100" w:line="276" w:lineRule="auto"/>
    </w:pPr>
    <w:rPr>
      <w:rFonts w:cstheme="minorBidi" w:eastAsiaTheme="minorHAnsi"/>
      <w:b w:val="1"/>
      <w:bCs w:val="1"/>
      <w:sz w:val="22"/>
      <w:szCs w:val="22"/>
      <w:lang w:eastAsia="en-US" w:val="pt-BR"/>
    </w:rPr>
  </w:style>
  <w:style w:type="paragraph" w:styleId="Sumrio2">
    <w:name w:val="toc 2"/>
    <w:basedOn w:val="Normal"/>
    <w:next w:val="Normal"/>
    <w:autoRedefine w:val="1"/>
    <w:uiPriority w:val="39"/>
    <w:unhideWhenUsed w:val="1"/>
    <w:qFormat w:val="1"/>
    <w:rsid w:val="00A3356A"/>
    <w:pPr>
      <w:tabs>
        <w:tab w:val="left" w:pos="880"/>
        <w:tab w:val="right" w:leader="dot" w:pos="8494"/>
      </w:tabs>
      <w:spacing w:after="160" w:line="259" w:lineRule="auto"/>
      <w:ind w:left="220"/>
    </w:pPr>
    <w:rPr>
      <w:rFonts w:cstheme="minorBidi" w:eastAsiaTheme="minorEastAsia"/>
      <w:b w:val="1"/>
      <w:sz w:val="22"/>
      <w:szCs w:val="22"/>
      <w:lang w:eastAsia="pt-BR" w:val="pt-BR"/>
    </w:rPr>
  </w:style>
  <w:style w:type="paragraph" w:styleId="Sumrio3">
    <w:name w:val="toc 3"/>
    <w:basedOn w:val="Normal"/>
    <w:next w:val="Normal"/>
    <w:autoRedefine w:val="1"/>
    <w:uiPriority w:val="39"/>
    <w:unhideWhenUsed w:val="1"/>
    <w:qFormat w:val="1"/>
    <w:rsid w:val="00A3356A"/>
    <w:pPr>
      <w:spacing w:after="160" w:line="259" w:lineRule="auto"/>
      <w:ind w:left="440"/>
    </w:pPr>
    <w:rPr>
      <w:rFonts w:ascii="Times" w:hAnsi="Times" w:cstheme="minorBidi" w:eastAsiaTheme="minorEastAsia"/>
      <w:sz w:val="22"/>
      <w:szCs w:val="22"/>
      <w:lang w:eastAsia="pt-BR" w:val="pt-BR"/>
    </w:rPr>
  </w:style>
  <w:style w:type="paragraph" w:styleId="Cabealho">
    <w:name w:val="header"/>
    <w:basedOn w:val="Normal"/>
    <w:link w:val="CabealhoChar"/>
    <w:uiPriority w:val="99"/>
    <w:unhideWhenUsed w:val="1"/>
    <w:rsid w:val="00B746DA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746DA"/>
    <w:rPr>
      <w:rFonts w:ascii="Times New Roman" w:cs="Times New Roman" w:eastAsia="Times New Roman" w:hAnsi="Times New Roman"/>
      <w:lang w:eastAsia="pt-PT" w:val="pt-PT"/>
    </w:rPr>
  </w:style>
  <w:style w:type="character" w:styleId="Nmerodepgina">
    <w:name w:val="page number"/>
    <w:basedOn w:val="Fontepargpadro"/>
    <w:uiPriority w:val="99"/>
    <w:semiHidden w:val="1"/>
    <w:unhideWhenUsed w:val="1"/>
    <w:rsid w:val="00B746DA"/>
  </w:style>
  <w:style w:type="paragraph" w:styleId="Rodap">
    <w:name w:val="footer"/>
    <w:basedOn w:val="Normal"/>
    <w:link w:val="RodapChar"/>
    <w:uiPriority w:val="99"/>
    <w:unhideWhenUsed w:val="1"/>
    <w:rsid w:val="00B746DA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B746DA"/>
    <w:rPr>
      <w:rFonts w:ascii="Times New Roman" w:cs="Times New Roman" w:eastAsia="Times New Roman" w:hAnsi="Times New Roman"/>
      <w:lang w:eastAsia="pt-PT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4456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44563"/>
    <w:rPr>
      <w:rFonts w:ascii="Segoe UI" w:cs="Segoe UI" w:eastAsia="Times New Roman" w:hAnsi="Segoe UI"/>
      <w:sz w:val="18"/>
      <w:szCs w:val="18"/>
      <w:lang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05+Jm6zTIuQQRyRdvYEUVdjVFg==">AMUW2mVzL7X5yRWCj7K5NE8ybcc1dE7mCHQyXqtzsq3kLRK0lJN3qmiOaqZ/q6IrCDvpAf5kPOHglOuhDpJpvFRB+2cKmkpWY2KwhELPQnNvGpG24skAauRgBPZkxpXUoaC/QRcLa8+k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2022-10-17T18:32:00Z</dcterms:created>
  <dc:creator>Usuário do Microsoft Office</dc:creator>
</cp:coreProperties>
</file>